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374" w14:textId="77777777" w:rsidR="00BC48B7" w:rsidRDefault="00BC48B7" w:rsidP="00BC4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37A2F" w14:textId="77777777" w:rsidR="005C17E2" w:rsidRPr="00BC48B7" w:rsidRDefault="005C17E2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30F2B" w14:textId="77777777" w:rsidR="009D71A5" w:rsidRPr="009D71A5" w:rsidRDefault="009D71A5" w:rsidP="00BC48B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D71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szabadtéri tűzgyújtás és tűzmegelőzés szabályai</w:t>
      </w:r>
    </w:p>
    <w:p w14:paraId="1199954A" w14:textId="77777777" w:rsidR="009D71A5" w:rsidRPr="00BC48B7" w:rsidRDefault="009D71A5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FD9A" w14:textId="77777777" w:rsidR="005710A8" w:rsidRDefault="005710A8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időjárási előrejelzések alapján a t</w:t>
      </w:r>
      <w:r w:rsidR="00BC48B7" w:rsidRPr="00BC48B7">
        <w:rPr>
          <w:rFonts w:ascii="Times New Roman" w:hAnsi="Times New Roman" w:cs="Times New Roman"/>
          <w:sz w:val="24"/>
          <w:szCs w:val="24"/>
        </w:rPr>
        <w:t>űzgyújtási tilal</w:t>
      </w:r>
      <w:r>
        <w:rPr>
          <w:rFonts w:ascii="Times New Roman" w:hAnsi="Times New Roman" w:cs="Times New Roman"/>
          <w:sz w:val="24"/>
          <w:szCs w:val="24"/>
        </w:rPr>
        <w:t>mat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az erdőgazdálkodásért f</w:t>
      </w:r>
      <w:r w:rsidR="00BC48B7">
        <w:rPr>
          <w:rFonts w:ascii="Times New Roman" w:hAnsi="Times New Roman" w:cs="Times New Roman"/>
          <w:sz w:val="24"/>
          <w:szCs w:val="24"/>
        </w:rPr>
        <w:t xml:space="preserve">elelős miniszter hirdetheti ki, </w:t>
      </w:r>
      <w:r>
        <w:rPr>
          <w:rFonts w:ascii="Times New Roman" w:hAnsi="Times New Roman" w:cs="Times New Roman"/>
          <w:sz w:val="24"/>
          <w:szCs w:val="24"/>
        </w:rPr>
        <w:t xml:space="preserve">melyről az alábbi helyeken lehet </w:t>
      </w:r>
      <w:r w:rsidR="00BC48B7">
        <w:rPr>
          <w:rFonts w:ascii="Times New Roman" w:hAnsi="Times New Roman" w:cs="Times New Roman"/>
          <w:sz w:val="24"/>
          <w:szCs w:val="24"/>
        </w:rPr>
        <w:t>tájékozód</w:t>
      </w:r>
      <w:r>
        <w:rPr>
          <w:rFonts w:ascii="Times New Roman" w:hAnsi="Times New Roman" w:cs="Times New Roman"/>
          <w:sz w:val="24"/>
          <w:szCs w:val="24"/>
        </w:rPr>
        <w:t>ni</w:t>
      </w:r>
      <w:r w:rsidR="00BC48B7">
        <w:rPr>
          <w:rFonts w:ascii="Times New Roman" w:hAnsi="Times New Roman" w:cs="Times New Roman"/>
          <w:sz w:val="24"/>
          <w:szCs w:val="24"/>
        </w:rPr>
        <w:t xml:space="preserve">: </w:t>
      </w:r>
      <w:r w:rsidR="00BC48B7" w:rsidRPr="00BC48B7">
        <w:rPr>
          <w:rFonts w:ascii="Times New Roman" w:hAnsi="Times New Roman" w:cs="Times New Roman"/>
          <w:b/>
          <w:bCs/>
          <w:sz w:val="24"/>
          <w:szCs w:val="24"/>
          <w:u w:val="single"/>
        </w:rPr>
        <w:t>www.katasztrofavedelem.hu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 és a</w:t>
      </w:r>
      <w:r w:rsidR="00BC48B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C48B7" w:rsidRPr="003B3E72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www.erdotuz.hu</w:t>
        </w:r>
      </w:hyperlink>
      <w:r w:rsidR="00BC48B7">
        <w:rPr>
          <w:rFonts w:ascii="Times New Roman" w:hAnsi="Times New Roman" w:cs="Times New Roman"/>
          <w:sz w:val="24"/>
          <w:szCs w:val="24"/>
        </w:rPr>
        <w:t xml:space="preserve"> 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weboldalon. </w:t>
      </w:r>
    </w:p>
    <w:p w14:paraId="5D0DEA9A" w14:textId="77777777" w:rsidR="006902E7" w:rsidRPr="00BC48B7" w:rsidRDefault="005710A8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tűzgyújtási tilalom kihirdetését követően t</w:t>
      </w:r>
      <w:r w:rsidR="00BC48B7" w:rsidRPr="00BC48B7">
        <w:rPr>
          <w:rFonts w:ascii="Times New Roman" w:hAnsi="Times New Roman" w:cs="Times New Roman"/>
          <w:sz w:val="24"/>
          <w:szCs w:val="24"/>
        </w:rPr>
        <w:t xml:space="preserve">ilos tüzet gyújtani az erdőterületeken, valamint a fásításokban és az ezek 200 méteres körzetén belül lévő külterületi ingatlanokon. Ide értendők a felsorolt területeken található tűzrakó helyek, a vasút és közút menti fásítások, de tilos a parlag- és gazégetés is. </w:t>
      </w:r>
    </w:p>
    <w:p w14:paraId="79EDFC72" w14:textId="77777777" w:rsidR="006902E7" w:rsidRPr="00BC48B7" w:rsidRDefault="00BC48B7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sz w:val="24"/>
          <w:szCs w:val="24"/>
        </w:rPr>
        <w:t>A</w:t>
      </w:r>
      <w:r w:rsidR="005710A8">
        <w:rPr>
          <w:rFonts w:ascii="Times New Roman" w:hAnsi="Times New Roman" w:cs="Times New Roman"/>
          <w:sz w:val="24"/>
          <w:szCs w:val="24"/>
        </w:rPr>
        <w:t xml:space="preserve"> lakosság a lakóhelye környékén lévő</w:t>
      </w:r>
      <w:r w:rsidRPr="00BC48B7">
        <w:rPr>
          <w:rFonts w:ascii="Times New Roman" w:hAnsi="Times New Roman" w:cs="Times New Roman"/>
          <w:sz w:val="24"/>
          <w:szCs w:val="24"/>
        </w:rPr>
        <w:t xml:space="preserve"> erdőterületekről az </w:t>
      </w:r>
      <w:r w:rsidRPr="00BC48B7">
        <w:rPr>
          <w:rFonts w:ascii="Times New Roman" w:hAnsi="Times New Roman" w:cs="Times New Roman"/>
          <w:b/>
          <w:bCs/>
          <w:sz w:val="24"/>
          <w:szCs w:val="24"/>
          <w:u w:val="single"/>
        </w:rPr>
        <w:t>interaktív erdőtérképen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8B7">
        <w:rPr>
          <w:rFonts w:ascii="Times New Roman" w:hAnsi="Times New Roman" w:cs="Times New Roman"/>
          <w:sz w:val="24"/>
          <w:szCs w:val="24"/>
        </w:rPr>
        <w:t>találhat további információ</w:t>
      </w:r>
      <w:r w:rsidR="00983496">
        <w:rPr>
          <w:rFonts w:ascii="Times New Roman" w:hAnsi="Times New Roman" w:cs="Times New Roman"/>
          <w:sz w:val="24"/>
          <w:szCs w:val="24"/>
        </w:rPr>
        <w:t>kat</w:t>
      </w:r>
      <w:r w:rsidRPr="00BC48B7">
        <w:rPr>
          <w:rFonts w:ascii="Times New Roman" w:hAnsi="Times New Roman" w:cs="Times New Roman"/>
          <w:sz w:val="24"/>
          <w:szCs w:val="24"/>
        </w:rPr>
        <w:t>.</w:t>
      </w:r>
    </w:p>
    <w:p w14:paraId="39FA8DD6" w14:textId="77777777" w:rsidR="00BC48B7" w:rsidRDefault="00BC48B7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201E49" w14:textId="77777777" w:rsidR="00983496" w:rsidRDefault="00983496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szabadtéri tűzgyújtás esetei és tennivalók:</w:t>
      </w:r>
      <w:r w:rsidR="00471F15">
        <w:rPr>
          <w:rFonts w:ascii="Times New Roman" w:hAnsi="Times New Roman" w:cs="Times New Roman"/>
          <w:sz w:val="24"/>
          <w:szCs w:val="24"/>
        </w:rPr>
        <w:t xml:space="preserve"> </w:t>
      </w:r>
      <w:r w:rsidR="00471F15" w:rsidRPr="00471F15">
        <w:rPr>
          <w:rFonts w:ascii="Times New Roman" w:hAnsi="Times New Roman" w:cs="Times New Roman"/>
          <w:sz w:val="24"/>
          <w:szCs w:val="24"/>
        </w:rPr>
        <w:t>54/2014. (XII. 5.) BM rendelet [</w:t>
      </w:r>
      <w:r w:rsidR="00471F15">
        <w:rPr>
          <w:rFonts w:ascii="Times New Roman" w:hAnsi="Times New Roman" w:cs="Times New Roman"/>
          <w:sz w:val="24"/>
          <w:szCs w:val="24"/>
        </w:rPr>
        <w:t>továbbiakban</w:t>
      </w:r>
      <w:r w:rsidR="00471F15" w:rsidRPr="00471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F15" w:rsidRPr="00471F15">
        <w:rPr>
          <w:rFonts w:ascii="Times New Roman" w:hAnsi="Times New Roman" w:cs="Times New Roman"/>
          <w:sz w:val="24"/>
          <w:szCs w:val="24"/>
        </w:rPr>
        <w:t>OTSZ ]</w:t>
      </w:r>
      <w:proofErr w:type="gramEnd"/>
    </w:p>
    <w:p w14:paraId="5736C4AA" w14:textId="77777777" w:rsidR="00983496" w:rsidRPr="00983496" w:rsidRDefault="00983496" w:rsidP="0098349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15">
        <w:rPr>
          <w:rFonts w:ascii="Times New Roman" w:hAnsi="Times New Roman" w:cs="Times New Roman"/>
          <w:b/>
          <w:sz w:val="24"/>
          <w:szCs w:val="24"/>
          <w:u w:val="single"/>
        </w:rPr>
        <w:t>Irányított égetés</w:t>
      </w:r>
      <w:r w:rsidRPr="00983496">
        <w:rPr>
          <w:rFonts w:ascii="Times New Roman" w:hAnsi="Times New Roman" w:cs="Times New Roman"/>
          <w:sz w:val="24"/>
          <w:szCs w:val="24"/>
        </w:rPr>
        <w:t xml:space="preserve"> – </w:t>
      </w:r>
      <w:r w:rsidRPr="00471F15">
        <w:rPr>
          <w:rFonts w:ascii="Times New Roman" w:hAnsi="Times New Roman" w:cs="Times New Roman"/>
          <w:sz w:val="24"/>
          <w:szCs w:val="24"/>
          <w:shd w:val="clear" w:color="auto" w:fill="FFFFFF"/>
        </w:rPr>
        <w:t>Ha azt jogszabály lehetővé teszi</w:t>
      </w:r>
      <w:r w:rsidR="005C1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(jelenleg erdészeteknek, illetve ha olyan kártevő jelent meg a területen, amit csak égetéssel lehet semlegesíteni)</w:t>
      </w:r>
      <w:r w:rsidRPr="00471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71F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külterületen</w:t>
      </w:r>
      <w:r w:rsidRPr="00471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ingatlan tulajdonosa, használója legfeljebb 10 </w:t>
      </w:r>
      <w:r w:rsidR="00471F15">
        <w:rPr>
          <w:rFonts w:ascii="Times New Roman" w:hAnsi="Times New Roman" w:cs="Times New Roman"/>
          <w:sz w:val="24"/>
          <w:szCs w:val="24"/>
          <w:shd w:val="clear" w:color="auto" w:fill="FFFFFF"/>
        </w:rPr>
        <w:t>hektár</w:t>
      </w:r>
      <w:r w:rsidRPr="00471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egybefüggő területen irányított égetést végezhet.</w:t>
      </w:r>
      <w:r w:rsidRPr="00471F1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983496">
        <w:rPr>
          <w:rFonts w:ascii="Times New Roman" w:hAnsi="Times New Roman" w:cs="Times New Roman"/>
          <w:sz w:val="24"/>
          <w:szCs w:val="24"/>
        </w:rPr>
        <w:t xml:space="preserve">Az irányított égetés végzésének időpontját, terjedelmét, földrajzi koordinátákkal vagy helyrajzi számmal megadott helyét </w:t>
      </w:r>
      <w:r w:rsidRPr="00983496">
        <w:rPr>
          <w:rFonts w:ascii="Times New Roman" w:hAnsi="Times New Roman" w:cs="Times New Roman"/>
          <w:sz w:val="24"/>
          <w:szCs w:val="24"/>
          <w:u w:val="single"/>
        </w:rPr>
        <w:t>a megkezdés előtt 5 nappal az illetékes hivatásos katasztrófavédelmi szerv területi szervéhez írásban</w:t>
      </w:r>
      <w:r w:rsidRPr="00983496">
        <w:rPr>
          <w:rFonts w:ascii="Times New Roman" w:hAnsi="Times New Roman" w:cs="Times New Roman"/>
          <w:sz w:val="24"/>
          <w:szCs w:val="24"/>
        </w:rPr>
        <w:t xml:space="preserve"> be kell jelenteni.</w:t>
      </w:r>
    </w:p>
    <w:p w14:paraId="6B23880B" w14:textId="77777777" w:rsidR="00983496" w:rsidRPr="00BC48B7" w:rsidRDefault="00983496" w:rsidP="0098349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sz w:val="24"/>
          <w:szCs w:val="24"/>
        </w:rPr>
        <w:t>Az irányított égetés során a tűz nem hagyható őrizetlenül, és veszély esetén azt azonnal el kell oltani.</w:t>
      </w:r>
    </w:p>
    <w:p w14:paraId="4D27097A" w14:textId="77777777" w:rsidR="00983496" w:rsidRPr="00BC48B7" w:rsidRDefault="00983496" w:rsidP="0098349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sz w:val="24"/>
          <w:szCs w:val="24"/>
        </w:rPr>
        <w:t>Az irányított égetés csak úgy végezhető, hogy az a környezetére tűz- és robbanásveszélyt ne jelentsen.</w:t>
      </w:r>
    </w:p>
    <w:p w14:paraId="6DA37458" w14:textId="77777777" w:rsidR="00983496" w:rsidRPr="00BC48B7" w:rsidRDefault="00983496" w:rsidP="0098349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sz w:val="24"/>
          <w:szCs w:val="24"/>
        </w:rPr>
        <w:t>Az irányított égetés befejezése után a helyszínt gondosan át kell vizsgálni, és a parázslást, izzást - vízzel, földtakarással, kéziszerszámokkal - meg kell szüntetni.</w:t>
      </w:r>
    </w:p>
    <w:p w14:paraId="32B34ACE" w14:textId="77777777" w:rsidR="00471F15" w:rsidRDefault="00471F15" w:rsidP="0098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499DF9" w14:textId="77777777" w:rsidR="00983496" w:rsidRPr="00BC48B7" w:rsidRDefault="00983496" w:rsidP="0098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sz w:val="24"/>
          <w:szCs w:val="24"/>
        </w:rPr>
        <w:t xml:space="preserve">Az irányított égetés során a </w:t>
      </w:r>
      <w:r w:rsidRPr="00983496">
        <w:rPr>
          <w:rFonts w:ascii="Times New Roman" w:hAnsi="Times New Roman" w:cs="Times New Roman"/>
          <w:sz w:val="24"/>
          <w:szCs w:val="24"/>
          <w:u w:val="single"/>
        </w:rPr>
        <w:t>tarlóégetés csak az alábbiak</w:t>
      </w:r>
      <w:r w:rsidRPr="00BC48B7">
        <w:rPr>
          <w:rFonts w:ascii="Times New Roman" w:hAnsi="Times New Roman" w:cs="Times New Roman"/>
          <w:sz w:val="24"/>
          <w:szCs w:val="24"/>
        </w:rPr>
        <w:t xml:space="preserve"> szerint végezhető:</w:t>
      </w:r>
    </w:p>
    <w:p w14:paraId="5A3E2AD4" w14:textId="77777777" w:rsidR="00983496" w:rsidRPr="00BC48B7" w:rsidRDefault="00983496" w:rsidP="0098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i/>
          <w:iCs/>
          <w:sz w:val="24"/>
          <w:szCs w:val="24"/>
        </w:rPr>
        <w:t>a) </w:t>
      </w:r>
      <w:r w:rsidRPr="00BC48B7">
        <w:rPr>
          <w:rFonts w:ascii="Times New Roman" w:hAnsi="Times New Roman" w:cs="Times New Roman"/>
          <w:sz w:val="24"/>
          <w:szCs w:val="24"/>
        </w:rPr>
        <w:t>a tarlónak minden oldalról egyidejűleg történő felgyújtása tilos; az égetéshez csak a tarlómaradványok használhatók fel; a szalmát elégetéssel megsemmisíteni, lábon álló gabonatábla mellett tarlót égetni tilos,</w:t>
      </w:r>
    </w:p>
    <w:p w14:paraId="1DFDEAE6" w14:textId="77777777" w:rsidR="00983496" w:rsidRPr="00BC48B7" w:rsidRDefault="00983496" w:rsidP="0098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i/>
          <w:iCs/>
          <w:sz w:val="24"/>
          <w:szCs w:val="24"/>
        </w:rPr>
        <w:t>b)</w:t>
      </w:r>
      <w:hyperlink r:id="rId8" w:anchor="lbj414idbb7" w:history="1"/>
      <w:r w:rsidRPr="00BC48B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48B7">
        <w:rPr>
          <w:rFonts w:ascii="Times New Roman" w:hAnsi="Times New Roman" w:cs="Times New Roman"/>
          <w:sz w:val="24"/>
          <w:szCs w:val="24"/>
        </w:rPr>
        <w:t>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14:paraId="312931E7" w14:textId="77777777" w:rsidR="00983496" w:rsidRPr="00BC48B7" w:rsidRDefault="00983496" w:rsidP="0098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i/>
          <w:iCs/>
          <w:sz w:val="24"/>
          <w:szCs w:val="24"/>
        </w:rPr>
        <w:t>c) </w:t>
      </w:r>
      <w:r w:rsidRPr="00BC48B7">
        <w:rPr>
          <w:rFonts w:ascii="Times New Roman" w:hAnsi="Times New Roman" w:cs="Times New Roman"/>
          <w:sz w:val="24"/>
          <w:szCs w:val="24"/>
        </w:rPr>
        <w:t>tarlóégetés 10 ha-</w:t>
      </w:r>
      <w:proofErr w:type="spellStart"/>
      <w:r w:rsidRPr="00BC48B7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BC48B7">
        <w:rPr>
          <w:rFonts w:ascii="Times New Roman" w:hAnsi="Times New Roman" w:cs="Times New Roman"/>
          <w:sz w:val="24"/>
          <w:szCs w:val="24"/>
        </w:rPr>
        <w:t xml:space="preserve"> nagyobb területen szakaszosan végezhető, és csak az egyik szakasz felégetése után lehet a másik szakasz felégetéséhez hozzáfogni,</w:t>
      </w:r>
    </w:p>
    <w:p w14:paraId="146C352D" w14:textId="77777777" w:rsidR="00983496" w:rsidRDefault="00983496" w:rsidP="0098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i/>
          <w:iCs/>
          <w:sz w:val="24"/>
          <w:szCs w:val="24"/>
        </w:rPr>
        <w:t>d) </w:t>
      </w:r>
      <w:r w:rsidRPr="00BC48B7">
        <w:rPr>
          <w:rFonts w:ascii="Times New Roman" w:hAnsi="Times New Roman" w:cs="Times New Roman"/>
          <w:sz w:val="24"/>
          <w:szCs w:val="24"/>
        </w:rPr>
        <w:t>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14:paraId="1640B30D" w14:textId="77777777" w:rsidR="00471F15" w:rsidRDefault="00471F15" w:rsidP="0098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1F15">
        <w:rPr>
          <w:rFonts w:ascii="Times New Roman" w:hAnsi="Times New Roman" w:cs="Times New Roman"/>
          <w:sz w:val="24"/>
          <w:szCs w:val="24"/>
        </w:rPr>
        <w:t xml:space="preserve">A lábon álló növényzet, avar és egyéb növényi hulladék irányított égetése során az </w:t>
      </w:r>
      <w:r>
        <w:rPr>
          <w:rFonts w:ascii="Times New Roman" w:hAnsi="Times New Roman" w:cs="Times New Roman"/>
          <w:sz w:val="24"/>
          <w:szCs w:val="24"/>
        </w:rPr>
        <w:t>előzőekben leírt</w:t>
      </w:r>
      <w:r w:rsidRPr="00471F15">
        <w:rPr>
          <w:rFonts w:ascii="Times New Roman" w:hAnsi="Times New Roman" w:cs="Times New Roman"/>
          <w:sz w:val="24"/>
          <w:szCs w:val="24"/>
        </w:rPr>
        <w:t xml:space="preserve"> szabály</w:t>
      </w:r>
      <w:r>
        <w:rPr>
          <w:rFonts w:ascii="Times New Roman" w:hAnsi="Times New Roman" w:cs="Times New Roman"/>
          <w:sz w:val="24"/>
          <w:szCs w:val="24"/>
        </w:rPr>
        <w:t>okat</w:t>
      </w:r>
      <w:r w:rsidRPr="00471F15">
        <w:rPr>
          <w:rFonts w:ascii="Times New Roman" w:hAnsi="Times New Roman" w:cs="Times New Roman"/>
          <w:sz w:val="24"/>
          <w:szCs w:val="24"/>
        </w:rPr>
        <w:t xml:space="preserve"> kell alkalmazni.</w:t>
      </w:r>
    </w:p>
    <w:p w14:paraId="4B21B9F0" w14:textId="77777777" w:rsidR="00524550" w:rsidRPr="00BC48B7" w:rsidRDefault="00524550" w:rsidP="0098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E6F936" w14:textId="77777777" w:rsidR="00471F15" w:rsidRDefault="00524550" w:rsidP="00471F1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Avar és kerti hulladék égetése: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F15" w:rsidRPr="00471F15">
        <w:rPr>
          <w:rFonts w:ascii="Times New Roman" w:hAnsi="Times New Roman" w:cs="Times New Roman"/>
          <w:sz w:val="24"/>
          <w:szCs w:val="24"/>
        </w:rPr>
        <w:t>Ha jogszabály másként nem rendelkezik</w:t>
      </w:r>
      <w:r w:rsidR="00471F15">
        <w:rPr>
          <w:rFonts w:ascii="Times New Roman" w:hAnsi="Times New Roman" w:cs="Times New Roman"/>
          <w:sz w:val="24"/>
          <w:szCs w:val="24"/>
        </w:rPr>
        <w:t xml:space="preserve"> (jelen információk alapján </w:t>
      </w:r>
      <w:r w:rsidR="005C17E2">
        <w:rPr>
          <w:rFonts w:ascii="Times New Roman" w:hAnsi="Times New Roman" w:cs="Times New Roman"/>
          <w:sz w:val="24"/>
          <w:szCs w:val="24"/>
        </w:rPr>
        <w:t>a veszélyhelyzet végé</w:t>
      </w:r>
      <w:r w:rsidR="00471F15">
        <w:rPr>
          <w:rFonts w:ascii="Times New Roman" w:hAnsi="Times New Roman" w:cs="Times New Roman"/>
          <w:sz w:val="24"/>
          <w:szCs w:val="24"/>
        </w:rPr>
        <w:t xml:space="preserve">ig hatályosak maradhatnak a </w:t>
      </w:r>
      <w:r w:rsidR="005C17E2">
        <w:rPr>
          <w:rFonts w:ascii="Times New Roman" w:hAnsi="Times New Roman" w:cs="Times New Roman"/>
          <w:sz w:val="24"/>
          <w:szCs w:val="24"/>
        </w:rPr>
        <w:t xml:space="preserve">meglévő hatályos </w:t>
      </w:r>
      <w:r w:rsidR="00471F15">
        <w:rPr>
          <w:rFonts w:ascii="Times New Roman" w:hAnsi="Times New Roman" w:cs="Times New Roman"/>
          <w:sz w:val="24"/>
          <w:szCs w:val="24"/>
        </w:rPr>
        <w:t>régi önkormányzati rendeletek)</w:t>
      </w:r>
      <w:r w:rsidR="00471F15" w:rsidRPr="00471F15">
        <w:rPr>
          <w:rFonts w:ascii="Times New Roman" w:hAnsi="Times New Roman" w:cs="Times New Roman"/>
          <w:sz w:val="24"/>
          <w:szCs w:val="24"/>
        </w:rPr>
        <w:t>, a lábon álló növényzet, tarló, növénytermesztéssel összefüggésben és a belterületi, valamint a külterületen lévő zártkerti ingatlanok használata során keletkezett hulladék szabadtéri égetése tilos.</w:t>
      </w:r>
      <w:r w:rsidR="00471F15">
        <w:rPr>
          <w:rFonts w:ascii="Times New Roman" w:hAnsi="Times New Roman" w:cs="Times New Roman"/>
          <w:sz w:val="24"/>
          <w:szCs w:val="24"/>
        </w:rPr>
        <w:t xml:space="preserve"> Ez azt jelenti, hogy ahol van Önkormányzati rendelet, ott annak megfelelően lehet kerti hulladékot (vagyis ágakat, nyesedékeket, füvet és </w:t>
      </w:r>
      <w:r w:rsidR="00471F15" w:rsidRPr="005C17E2">
        <w:rPr>
          <w:rFonts w:ascii="Times New Roman" w:hAnsi="Times New Roman" w:cs="Times New Roman"/>
          <w:sz w:val="24"/>
          <w:szCs w:val="24"/>
          <w:u w:val="single"/>
        </w:rPr>
        <w:t>nem háztartási szemetet</w:t>
      </w:r>
      <w:r w:rsidR="00471F15">
        <w:rPr>
          <w:rFonts w:ascii="Times New Roman" w:hAnsi="Times New Roman" w:cs="Times New Roman"/>
          <w:sz w:val="24"/>
          <w:szCs w:val="24"/>
        </w:rPr>
        <w:t>) égetni a megadott napon és időtartamban. Amennyiben nincs rendelet, akkor az OTSZ alapján tilos az égetés.</w:t>
      </w:r>
    </w:p>
    <w:p w14:paraId="22F38255" w14:textId="77777777" w:rsidR="00471F15" w:rsidRDefault="00471F15" w:rsidP="00471F1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BB810" w14:textId="77777777" w:rsidR="00524550" w:rsidRPr="00524550" w:rsidRDefault="00524550" w:rsidP="0052455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Bográcsozás, sütögetés: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7A">
        <w:rPr>
          <w:rFonts w:ascii="Times New Roman" w:hAnsi="Times New Roman" w:cs="Times New Roman"/>
          <w:sz w:val="24"/>
          <w:szCs w:val="24"/>
        </w:rPr>
        <w:t xml:space="preserve">(tűzveszélyes tevékenység) </w:t>
      </w:r>
      <w:r w:rsidRPr="00524550">
        <w:rPr>
          <w:rFonts w:ascii="Times New Roman" w:hAnsi="Times New Roman" w:cs="Times New Roman"/>
          <w:sz w:val="24"/>
          <w:szCs w:val="24"/>
        </w:rPr>
        <w:t>Tűzgyújtási tilalom idején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524550">
        <w:rPr>
          <w:rFonts w:ascii="Times New Roman" w:hAnsi="Times New Roman" w:cs="Times New Roman"/>
          <w:sz w:val="24"/>
          <w:szCs w:val="24"/>
        </w:rPr>
        <w:t xml:space="preserve"> </w:t>
      </w:r>
      <w:r w:rsidR="0073587A">
        <w:rPr>
          <w:rFonts w:ascii="Times New Roman" w:hAnsi="Times New Roman" w:cs="Times New Roman"/>
          <w:sz w:val="24"/>
          <w:szCs w:val="24"/>
          <w:u w:val="single"/>
        </w:rPr>
        <w:t>megengedett</w:t>
      </w:r>
      <w:r w:rsidR="0073587A" w:rsidRPr="00524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587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gramStart"/>
      <w:r w:rsidRPr="00524550">
        <w:rPr>
          <w:rFonts w:ascii="Times New Roman" w:hAnsi="Times New Roman" w:cs="Times New Roman"/>
          <w:sz w:val="24"/>
          <w:szCs w:val="24"/>
          <w:u w:val="single"/>
        </w:rPr>
        <w:t>szalonna sütés</w:t>
      </w:r>
      <w:proofErr w:type="gramEnd"/>
      <w:r w:rsidRPr="00524550">
        <w:rPr>
          <w:rFonts w:ascii="Times New Roman" w:hAnsi="Times New Roman" w:cs="Times New Roman"/>
          <w:sz w:val="24"/>
          <w:szCs w:val="24"/>
          <w:u w:val="single"/>
        </w:rPr>
        <w:t>, bográcsozás saját belterületi ingatlanon,</w:t>
      </w:r>
      <w:r w:rsidRPr="00524550">
        <w:rPr>
          <w:rFonts w:ascii="Times New Roman" w:hAnsi="Times New Roman" w:cs="Times New Roman"/>
          <w:sz w:val="24"/>
          <w:szCs w:val="24"/>
        </w:rPr>
        <w:t xml:space="preserve"> amennyiben az időjárási viszonyok ezt lehetővé teszik, a szükséges óvintézkedések megtétele, vagyis </w:t>
      </w:r>
      <w:r w:rsidRPr="00524550">
        <w:rPr>
          <w:rFonts w:ascii="Times New Roman" w:hAnsi="Times New Roman" w:cs="Times New Roman"/>
          <w:sz w:val="24"/>
          <w:szCs w:val="24"/>
          <w:u w:val="single"/>
        </w:rPr>
        <w:t>a tűz eloltásához szükséges eszközök, anyagok biztosítása mellett.</w:t>
      </w:r>
    </w:p>
    <w:p w14:paraId="72313F10" w14:textId="77777777" w:rsidR="009D71A5" w:rsidRPr="00471F15" w:rsidRDefault="00524550" w:rsidP="0052455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D71A5" w:rsidRPr="00471F15">
        <w:rPr>
          <w:rFonts w:ascii="Times New Roman" w:hAnsi="Times New Roman" w:cs="Times New Roman"/>
          <w:sz w:val="24"/>
          <w:szCs w:val="24"/>
        </w:rPr>
        <w:t xml:space="preserve"> tűz nem hagyható őrizetlenül</w:t>
      </w:r>
      <w:r w:rsidR="00232A5E">
        <w:rPr>
          <w:rFonts w:ascii="Times New Roman" w:hAnsi="Times New Roman" w:cs="Times New Roman"/>
          <w:sz w:val="24"/>
          <w:szCs w:val="24"/>
        </w:rPr>
        <w:t xml:space="preserve">, és veszély esetén, vagy ha a tevékenységet </w:t>
      </w:r>
      <w:r w:rsidR="009D71A5" w:rsidRPr="00471F15">
        <w:rPr>
          <w:rFonts w:ascii="Times New Roman" w:hAnsi="Times New Roman" w:cs="Times New Roman"/>
          <w:sz w:val="24"/>
          <w:szCs w:val="24"/>
        </w:rPr>
        <w:t>befejezték, azt azonnal el kell oltani.</w:t>
      </w:r>
    </w:p>
    <w:p w14:paraId="664D2F63" w14:textId="77777777" w:rsidR="00524550" w:rsidRDefault="0073587A" w:rsidP="0052455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</w:t>
      </w:r>
      <w:r w:rsidR="009D71A5" w:rsidRPr="00471F15">
        <w:rPr>
          <w:rFonts w:ascii="Times New Roman" w:hAnsi="Times New Roman" w:cs="Times New Roman"/>
          <w:sz w:val="24"/>
          <w:szCs w:val="24"/>
        </w:rPr>
        <w:t xml:space="preserve"> csak úgy végezhető, hogy az a környezetére tűz- és robbanásveszélyt ne jelentsen.</w:t>
      </w:r>
    </w:p>
    <w:p w14:paraId="3A1FDC6E" w14:textId="77777777" w:rsidR="009D71A5" w:rsidRPr="00BC48B7" w:rsidRDefault="009D71A5" w:rsidP="0052455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B7">
        <w:rPr>
          <w:rFonts w:ascii="Times New Roman" w:hAnsi="Times New Roman" w:cs="Times New Roman"/>
          <w:sz w:val="24"/>
          <w:szCs w:val="24"/>
        </w:rPr>
        <w:t xml:space="preserve">Az égetés befejezése után a helyszínt gondosan át kell vizsgálni, és </w:t>
      </w:r>
      <w:r w:rsidR="00232A5E" w:rsidRPr="00232A5E">
        <w:rPr>
          <w:rFonts w:ascii="Times New Roman" w:hAnsi="Times New Roman" w:cs="Times New Roman"/>
          <w:sz w:val="24"/>
          <w:szCs w:val="24"/>
        </w:rPr>
        <w:t>minden olyan körülményt meg</w:t>
      </w:r>
      <w:r w:rsidR="00232A5E">
        <w:rPr>
          <w:rFonts w:ascii="Times New Roman" w:hAnsi="Times New Roman" w:cs="Times New Roman"/>
          <w:sz w:val="24"/>
          <w:szCs w:val="24"/>
        </w:rPr>
        <w:t xml:space="preserve"> kell </w:t>
      </w:r>
      <w:r w:rsidR="00232A5E" w:rsidRPr="00232A5E">
        <w:rPr>
          <w:rFonts w:ascii="Times New Roman" w:hAnsi="Times New Roman" w:cs="Times New Roman"/>
          <w:sz w:val="24"/>
          <w:szCs w:val="24"/>
        </w:rPr>
        <w:t xml:space="preserve">szüntetni, ami </w:t>
      </w:r>
      <w:r w:rsidR="00232A5E">
        <w:rPr>
          <w:rFonts w:ascii="Times New Roman" w:hAnsi="Times New Roman" w:cs="Times New Roman"/>
          <w:sz w:val="24"/>
          <w:szCs w:val="24"/>
        </w:rPr>
        <w:t xml:space="preserve">további </w:t>
      </w:r>
      <w:r w:rsidR="00232A5E" w:rsidRPr="00232A5E">
        <w:rPr>
          <w:rFonts w:ascii="Times New Roman" w:hAnsi="Times New Roman" w:cs="Times New Roman"/>
          <w:sz w:val="24"/>
          <w:szCs w:val="24"/>
        </w:rPr>
        <w:t>tüzet okozhat</w:t>
      </w:r>
      <w:r w:rsidR="00232A5E">
        <w:rPr>
          <w:rFonts w:ascii="Times New Roman" w:hAnsi="Times New Roman" w:cs="Times New Roman"/>
          <w:sz w:val="24"/>
          <w:szCs w:val="24"/>
        </w:rPr>
        <w:t xml:space="preserve">, pl. </w:t>
      </w:r>
      <w:r w:rsidRPr="00BC48B7">
        <w:rPr>
          <w:rFonts w:ascii="Times New Roman" w:hAnsi="Times New Roman" w:cs="Times New Roman"/>
          <w:sz w:val="24"/>
          <w:szCs w:val="24"/>
        </w:rPr>
        <w:t>a parázslást, izzást - vízzel, földtakarással, kéziszerszámokkal - meg kell szüntetni.</w:t>
      </w:r>
    </w:p>
    <w:p w14:paraId="73583E47" w14:textId="77777777" w:rsidR="00BC48B7" w:rsidRDefault="00BC48B7" w:rsidP="00BC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A0D3A" w14:textId="77777777" w:rsidR="00BC48B7" w:rsidRDefault="00BC48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BC48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0542" w14:textId="77777777" w:rsidR="006F46AE" w:rsidRDefault="006F46AE" w:rsidP="005C17E2">
      <w:pPr>
        <w:spacing w:after="0" w:line="240" w:lineRule="auto"/>
      </w:pPr>
      <w:r>
        <w:separator/>
      </w:r>
    </w:p>
  </w:endnote>
  <w:endnote w:type="continuationSeparator" w:id="0">
    <w:p w14:paraId="5C567563" w14:textId="77777777" w:rsidR="006F46AE" w:rsidRDefault="006F46AE" w:rsidP="005C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4EF0" w14:textId="77777777" w:rsidR="006F46AE" w:rsidRDefault="006F46AE" w:rsidP="005C17E2">
      <w:pPr>
        <w:spacing w:after="0" w:line="240" w:lineRule="auto"/>
      </w:pPr>
      <w:r>
        <w:separator/>
      </w:r>
    </w:p>
  </w:footnote>
  <w:footnote w:type="continuationSeparator" w:id="0">
    <w:p w14:paraId="219BA8C6" w14:textId="77777777" w:rsidR="006F46AE" w:rsidRDefault="006F46AE" w:rsidP="005C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DA1" w14:textId="77777777" w:rsidR="005C17E2" w:rsidRDefault="005C17E2" w:rsidP="00A576A6">
    <w:pPr>
      <w:pStyle w:val="lfej"/>
      <w:jc w:val="center"/>
    </w:pPr>
    <w:r>
      <w:rPr>
        <w:noProof/>
        <w:lang w:eastAsia="hu-HU"/>
      </w:rPr>
      <w:drawing>
        <wp:inline distT="0" distB="0" distL="0" distR="0" wp14:anchorId="0E92E177" wp14:editId="33E03EF7">
          <wp:extent cx="5724525" cy="714375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AB2EA" w14:textId="77777777" w:rsidR="005C17E2" w:rsidRDefault="005C17E2" w:rsidP="00A576A6">
    <w:pPr>
      <w:pStyle w:val="lfej"/>
      <w:jc w:val="center"/>
      <w:rPr>
        <w:smallCaps/>
        <w:w w:val="90"/>
      </w:rPr>
    </w:pPr>
    <w:r>
      <w:rPr>
        <w:smallCaps/>
        <w:w w:val="90"/>
      </w:rPr>
      <w:t xml:space="preserve">PEST MEGYEI KATASZTRÓFAVÉDELMI </w:t>
    </w:r>
    <w:r w:rsidRPr="005D6B11">
      <w:rPr>
        <w:smallCaps/>
        <w:w w:val="90"/>
      </w:rPr>
      <w:t>IGAZGATÓSÁG</w:t>
    </w:r>
  </w:p>
  <w:p w14:paraId="728E845C" w14:textId="77777777" w:rsidR="005C17E2" w:rsidRPr="005D6B11" w:rsidRDefault="005C17E2" w:rsidP="00A576A6">
    <w:pPr>
      <w:pStyle w:val="lfej"/>
      <w:jc w:val="center"/>
      <w:rPr>
        <w:smallCaps/>
        <w:w w:val="90"/>
      </w:rPr>
    </w:pPr>
    <w:r>
      <w:rPr>
        <w:smallCaps/>
        <w:w w:val="90"/>
      </w:rPr>
      <w:t>MONOR KATASZTRÓFAVÉDELMI KIRENDELTSÉG</w:t>
    </w:r>
  </w:p>
  <w:p w14:paraId="6078B6F4" w14:textId="77777777" w:rsidR="005C17E2" w:rsidRDefault="005C17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4F"/>
    <w:multiLevelType w:val="hybridMultilevel"/>
    <w:tmpl w:val="BCDCE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D4"/>
    <w:multiLevelType w:val="hybridMultilevel"/>
    <w:tmpl w:val="D6064734"/>
    <w:lvl w:ilvl="0" w:tplc="14C8C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A4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EF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21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E5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C1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EA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60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0C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952135"/>
    <w:multiLevelType w:val="hybridMultilevel"/>
    <w:tmpl w:val="53E6F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A5"/>
    <w:rsid w:val="00232A5E"/>
    <w:rsid w:val="00471981"/>
    <w:rsid w:val="00471F15"/>
    <w:rsid w:val="00524550"/>
    <w:rsid w:val="005710A8"/>
    <w:rsid w:val="005C17E2"/>
    <w:rsid w:val="006902E7"/>
    <w:rsid w:val="006F46AE"/>
    <w:rsid w:val="0073587A"/>
    <w:rsid w:val="007413E1"/>
    <w:rsid w:val="00983496"/>
    <w:rsid w:val="009D71A5"/>
    <w:rsid w:val="00BC48B7"/>
    <w:rsid w:val="00D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AED3"/>
  <w15:chartTrackingRefBased/>
  <w15:docId w15:val="{992E06D2-6971-4EA8-A54B-22BE1C1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71A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834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7E2"/>
  </w:style>
  <w:style w:type="paragraph" w:styleId="llb">
    <w:name w:val="footer"/>
    <w:basedOn w:val="Norml"/>
    <w:link w:val="llbChar"/>
    <w:uiPriority w:val="99"/>
    <w:unhideWhenUsed/>
    <w:rsid w:val="005C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400054.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dotu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Tábory-Kovács Henrietta</dc:creator>
  <cp:keywords/>
  <dc:description/>
  <cp:lastModifiedBy>seprus.anett</cp:lastModifiedBy>
  <cp:revision>2</cp:revision>
  <dcterms:created xsi:type="dcterms:W3CDTF">2022-03-28T09:12:00Z</dcterms:created>
  <dcterms:modified xsi:type="dcterms:W3CDTF">2022-03-28T09:12:00Z</dcterms:modified>
</cp:coreProperties>
</file>